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AA" w:rsidRDefault="00A96DAA" w:rsidP="00A96DAA">
      <w:pPr>
        <w:pStyle w:val="NormalWeb"/>
        <w:rPr>
          <w:lang/>
        </w:rPr>
      </w:pPr>
      <w:r>
        <w:rPr>
          <w:lang/>
        </w:rPr>
        <w:t xml:space="preserve">Hypoallergenic </w:t>
      </w:r>
    </w:p>
    <w:p w:rsidR="00A96DAA" w:rsidRDefault="00A96DAA" w:rsidP="00A96DAA">
      <w:pPr>
        <w:pStyle w:val="NormalWeb"/>
        <w:rPr>
          <w:lang/>
        </w:rPr>
      </w:pPr>
    </w:p>
    <w:p w:rsidR="00A96DAA" w:rsidRDefault="00A96DAA" w:rsidP="00A96DAA">
      <w:pPr>
        <w:pStyle w:val="NormalWeb"/>
        <w:rPr>
          <w:lang/>
        </w:rPr>
      </w:pPr>
      <w:r>
        <w:rPr>
          <w:lang/>
        </w:rPr>
        <w:t xml:space="preserve">The items Kutol produces can be described as Hypoallergenic.  That does not mean a person will </w:t>
      </w:r>
      <w:proofErr w:type="gramStart"/>
      <w:r>
        <w:rPr>
          <w:lang/>
        </w:rPr>
        <w:t>never</w:t>
      </w:r>
      <w:proofErr w:type="gramEnd"/>
      <w:r>
        <w:rPr>
          <w:lang/>
        </w:rPr>
        <w:t xml:space="preserve"> break out or be irritated by the product.  In fact, it means very little.  There are no standards nor is there a medical definition of Hypoallergenic.  It is a MARKETING term.  Many times folks equate no fragrance or no dye or both with hypoallergenic. Kutol foam soaps </w:t>
      </w:r>
      <w:proofErr w:type="gramStart"/>
      <w:r>
        <w:rPr>
          <w:lang/>
        </w:rPr>
        <w:t>contain  fairly</w:t>
      </w:r>
      <w:proofErr w:type="gramEnd"/>
      <w:r>
        <w:rPr>
          <w:lang/>
        </w:rPr>
        <w:t xml:space="preserve"> moderate amounts of surfactants and a fairly low fragrance levels.  We </w:t>
      </w:r>
      <w:proofErr w:type="gramStart"/>
      <w:r>
        <w:rPr>
          <w:lang/>
        </w:rPr>
        <w:t>use  FDA</w:t>
      </w:r>
      <w:proofErr w:type="gramEnd"/>
      <w:r>
        <w:rPr>
          <w:lang/>
        </w:rPr>
        <w:t xml:space="preserve"> approved dyes.  Of course making sure the soap is rinsed well is also important.  If you would like our super duty hypoallergenic foaming soap we recommend Luxury foam - 69041 (it will not be as dense </w:t>
      </w:r>
      <w:proofErr w:type="gramStart"/>
      <w:r>
        <w:rPr>
          <w:lang/>
        </w:rPr>
        <w:t>a foam</w:t>
      </w:r>
      <w:proofErr w:type="gramEnd"/>
      <w:r>
        <w:rPr>
          <w:lang/>
        </w:rPr>
        <w:t xml:space="preserve">) and if you want our BEST hypoallergenic foaming soap we recommend Dye Free Fragrance Free Luxury – 68641.  We sell many thousands of gallons of foam and other soap formulas a year and we  rarely get complaints about allergic reactions  Below is some info from Wikipedia on the term Hypoallergenic.   </w:t>
      </w:r>
    </w:p>
    <w:p w:rsidR="00A96DAA" w:rsidRDefault="00A96DAA" w:rsidP="00A96DAA">
      <w:pPr>
        <w:pStyle w:val="NormalWeb"/>
        <w:rPr>
          <w:b/>
          <w:bCs/>
          <w:lang/>
        </w:rPr>
      </w:pPr>
    </w:p>
    <w:p w:rsidR="00A96DAA" w:rsidRDefault="00A96DAA" w:rsidP="00A96DAA">
      <w:pPr>
        <w:pStyle w:val="NormalWeb"/>
        <w:rPr>
          <w:lang/>
        </w:rPr>
      </w:pPr>
      <w:r>
        <w:rPr>
          <w:b/>
          <w:bCs/>
          <w:lang/>
        </w:rPr>
        <w:t>Hypoallergenic</w:t>
      </w:r>
      <w:r>
        <w:rPr>
          <w:lang/>
        </w:rPr>
        <w:t xml:space="preserve">, meaning "below normal" or "slightly" allergenic, was a term first used in a </w:t>
      </w:r>
      <w:proofErr w:type="gramStart"/>
      <w:r>
        <w:rPr>
          <w:lang/>
        </w:rPr>
        <w:t>cosmetics</w:t>
      </w:r>
      <w:proofErr w:type="gramEnd"/>
      <w:r>
        <w:rPr>
          <w:lang/>
        </w:rPr>
        <w:t xml:space="preserve"> campaign in 1953.</w:t>
      </w:r>
      <w:hyperlink r:id="rId4" w:anchor="cite_note-1" w:history="1">
        <w:r>
          <w:rPr>
            <w:rStyle w:val="Hyperlink"/>
            <w:vertAlign w:val="superscript"/>
            <w:lang/>
          </w:rPr>
          <w:t>[1]</w:t>
        </w:r>
      </w:hyperlink>
      <w:r>
        <w:rPr>
          <w:lang/>
        </w:rPr>
        <w:t xml:space="preserve"> It is used to describe items (especially cosmetics and textiles) that cause or are claimed to cause fewer </w:t>
      </w:r>
      <w:hyperlink r:id="rId5" w:tooltip="Allergy" w:history="1">
        <w:r>
          <w:rPr>
            <w:rStyle w:val="Hyperlink"/>
            <w:lang/>
          </w:rPr>
          <w:t>allergic</w:t>
        </w:r>
      </w:hyperlink>
      <w:r>
        <w:rPr>
          <w:lang/>
        </w:rPr>
        <w:t xml:space="preserve"> reactions. Hypoallergenic pets still produce </w:t>
      </w:r>
      <w:hyperlink r:id="rId6" w:tooltip="Allergen" w:history="1">
        <w:r>
          <w:rPr>
            <w:rStyle w:val="Hyperlink"/>
            <w:lang/>
          </w:rPr>
          <w:t>allergens</w:t>
        </w:r>
      </w:hyperlink>
      <w:r>
        <w:rPr>
          <w:lang/>
        </w:rPr>
        <w:t xml:space="preserve">, but because of their coat type, absence of fur, or absence of a gene that produces a certain protein, they typically produce fewer allergens than others of the same species. People with severe allergies and </w:t>
      </w:r>
      <w:hyperlink r:id="rId7" w:tooltip="Asthma" w:history="1">
        <w:r>
          <w:rPr>
            <w:rStyle w:val="Hyperlink"/>
            <w:lang/>
          </w:rPr>
          <w:t>asthma</w:t>
        </w:r>
      </w:hyperlink>
      <w:r>
        <w:rPr>
          <w:lang/>
        </w:rPr>
        <w:t xml:space="preserve"> may still be affected by a hypoallergenic pet.</w:t>
      </w:r>
    </w:p>
    <w:p w:rsidR="00A96DAA" w:rsidRDefault="00A96DAA" w:rsidP="00A96DAA">
      <w:pPr>
        <w:pStyle w:val="NormalWeb"/>
        <w:rPr>
          <w:lang/>
        </w:rPr>
      </w:pPr>
      <w:r>
        <w:rPr>
          <w:lang/>
        </w:rPr>
        <w:t xml:space="preserve">Note that the term lacks a medical definition, but it is in common usage and found in most </w:t>
      </w:r>
      <w:proofErr w:type="gramStart"/>
      <w:r>
        <w:rPr>
          <w:lang/>
        </w:rPr>
        <w:t>standard</w:t>
      </w:r>
      <w:proofErr w:type="gramEnd"/>
      <w:r>
        <w:rPr>
          <w:lang/>
        </w:rPr>
        <w:t xml:space="preserve"> English dictionaries. In some countries, there are allergy interest groups that provide manufacturers with a certification procedure including tests that ensure a product is unlikely to cause an allergic reaction, but such products are usually described and labeled using other but similar terms. So far, public authorities in no country provide an official certification that an item must undergo before being described as </w:t>
      </w:r>
      <w:r>
        <w:rPr>
          <w:i/>
          <w:iCs/>
          <w:lang/>
        </w:rPr>
        <w:t>hypoallergenic</w:t>
      </w:r>
      <w:r>
        <w:rPr>
          <w:lang/>
        </w:rPr>
        <w:t>. The cosmetic industry has been trying for years to establish an industry standard for use of the term.</w:t>
      </w:r>
      <w:hyperlink r:id="rId8" w:anchor="cite_note-nonmedical-term-2" w:history="1">
        <w:r>
          <w:rPr>
            <w:rStyle w:val="Hyperlink"/>
            <w:vertAlign w:val="superscript"/>
            <w:lang/>
          </w:rPr>
          <w:t>[2]</w:t>
        </w:r>
      </w:hyperlink>
    </w:p>
    <w:p w:rsidR="00335C04" w:rsidRDefault="00335C04"/>
    <w:sectPr w:rsidR="00335C04" w:rsidSect="00335C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20"/>
  <w:characterSpacingControl w:val="doNotCompress"/>
  <w:compat/>
  <w:rsids>
    <w:rsidRoot w:val="00A96DAA"/>
    <w:rsid w:val="00335C04"/>
    <w:rsid w:val="00A96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6DAA"/>
    <w:rPr>
      <w:color w:val="0000FF"/>
      <w:u w:val="single"/>
    </w:rPr>
  </w:style>
  <w:style w:type="paragraph" w:styleId="NormalWeb">
    <w:name w:val="Normal (Web)"/>
    <w:basedOn w:val="Normal"/>
    <w:uiPriority w:val="99"/>
    <w:semiHidden/>
    <w:unhideWhenUsed/>
    <w:rsid w:val="00A96DA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ypoallergenic" TargetMode="External"/><Relationship Id="rId3" Type="http://schemas.openxmlformats.org/officeDocument/2006/relationships/webSettings" Target="webSettings.xml"/><Relationship Id="rId7" Type="http://schemas.openxmlformats.org/officeDocument/2006/relationships/hyperlink" Target="http://en.wikipedia.org/wiki/Asth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Allergen" TargetMode="External"/><Relationship Id="rId5" Type="http://schemas.openxmlformats.org/officeDocument/2006/relationships/hyperlink" Target="http://en.wikipedia.org/wiki/Allergy" TargetMode="External"/><Relationship Id="rId10" Type="http://schemas.openxmlformats.org/officeDocument/2006/relationships/theme" Target="theme/theme1.xml"/><Relationship Id="rId4" Type="http://schemas.openxmlformats.org/officeDocument/2006/relationships/hyperlink" Target="http://en.wikipedia.org/wiki/Hypoallergeni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bobbernet</dc:creator>
  <cp:keywords/>
  <dc:description/>
  <cp:lastModifiedBy>bobbernet</cp:lastModifiedBy>
  <cp:revision>1</cp:revision>
  <dcterms:created xsi:type="dcterms:W3CDTF">2012-12-17T12:16:00Z</dcterms:created>
  <dcterms:modified xsi:type="dcterms:W3CDTF">2012-12-17T12:21:00Z</dcterms:modified>
</cp:coreProperties>
</file>